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3862" w14:textId="77777777" w:rsidR="002F18DC" w:rsidRDefault="00DC68EE">
      <w:pPr>
        <w:spacing w:after="3" w:line="250" w:lineRule="auto"/>
        <w:ind w:left="-117" w:right="12146" w:hanging="10"/>
      </w:pPr>
      <w:r>
        <w:rPr>
          <w:rFonts w:ascii="Arial" w:eastAsia="Arial" w:hAnsi="Arial" w:cs="Arial"/>
          <w:b/>
          <w:sz w:val="14"/>
        </w:rPr>
        <w:t>Załącznik Nr 2 do</w:t>
      </w:r>
    </w:p>
    <w:p w14:paraId="63C8B036" w14:textId="77777777" w:rsidR="002F18DC" w:rsidRDefault="00DC68EE">
      <w:pPr>
        <w:spacing w:after="3" w:line="250" w:lineRule="auto"/>
        <w:ind w:left="-117" w:right="12146" w:hanging="10"/>
      </w:pPr>
      <w:r>
        <w:rPr>
          <w:rFonts w:ascii="Arial" w:eastAsia="Arial" w:hAnsi="Arial" w:cs="Arial"/>
          <w:b/>
          <w:sz w:val="14"/>
        </w:rPr>
        <w:t>Uchwały Nr XXXI/252/21 Rady Gminy Jadów</w:t>
      </w:r>
    </w:p>
    <w:p w14:paraId="251CF2B1" w14:textId="77777777" w:rsidR="002F18DC" w:rsidRDefault="00DC68EE">
      <w:pPr>
        <w:spacing w:after="199" w:line="250" w:lineRule="auto"/>
        <w:ind w:left="-117" w:right="1214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DCC1D9" wp14:editId="0205990C">
            <wp:simplePos x="0" y="0"/>
            <wp:positionH relativeFrom="page">
              <wp:posOffset>810133</wp:posOffset>
            </wp:positionH>
            <wp:positionV relativeFrom="page">
              <wp:posOffset>450215</wp:posOffset>
            </wp:positionV>
            <wp:extent cx="3600450" cy="36004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4"/>
        </w:rPr>
        <w:t>z dnia 29 września 2021 r.</w:t>
      </w:r>
    </w:p>
    <w:p w14:paraId="6297396E" w14:textId="77777777" w:rsidR="002F18DC" w:rsidRDefault="00DC68EE">
      <w:pPr>
        <w:spacing w:after="0"/>
        <w:ind w:right="5537"/>
        <w:jc w:val="right"/>
      </w:pPr>
      <w:r>
        <w:rPr>
          <w:rFonts w:ascii="Arial" w:eastAsia="Arial" w:hAnsi="Arial" w:cs="Arial"/>
          <w:sz w:val="10"/>
        </w:rPr>
        <w:t>kwoty w zł</w:t>
      </w:r>
    </w:p>
    <w:tbl>
      <w:tblPr>
        <w:tblStyle w:val="TableGrid"/>
        <w:tblW w:w="15298" w:type="dxa"/>
        <w:tblInd w:w="-873" w:type="dxa"/>
        <w:tblCellMar>
          <w:top w:w="0" w:type="dxa"/>
          <w:left w:w="5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2F18DC" w14:paraId="4DA3A3B5" w14:textId="77777777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E831597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E01985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13FF116" w14:textId="77777777" w:rsidR="002F18DC" w:rsidRDefault="00DC68E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B6CD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41C033" w14:textId="77777777" w:rsidR="002F18DC" w:rsidRDefault="00DC68E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772365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3959C61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9D020A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641A71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572E9B" w14:textId="77777777" w:rsidR="002F18DC" w:rsidRDefault="00DC68E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2F18DC" w14:paraId="23D58C4A" w14:textId="77777777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C47D3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C20CD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32653" w14:textId="77777777" w:rsidR="002F18DC" w:rsidRDefault="002F18D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20D6E" w14:textId="77777777" w:rsidR="002F18DC" w:rsidRDefault="002F18D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9EF2D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996B7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7F6FA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A781E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EB938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46B28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FB592" w14:textId="77777777" w:rsidR="002F18DC" w:rsidRDefault="002F18DC"/>
        </w:tc>
      </w:tr>
      <w:tr w:rsidR="002F18DC" w14:paraId="473330AE" w14:textId="77777777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BC16" w14:textId="77777777" w:rsidR="002F18DC" w:rsidRDefault="002F18DC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8397" w14:textId="77777777" w:rsidR="002F18DC" w:rsidRDefault="002F18DC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0B66" w14:textId="77777777" w:rsidR="002F18DC" w:rsidRDefault="002F18DC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3632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1CD2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531F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93E4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848B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A5DB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A8D6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F156" w14:textId="77777777" w:rsidR="002F18DC" w:rsidRDefault="002F18DC"/>
        </w:tc>
      </w:tr>
      <w:tr w:rsidR="002F18DC" w14:paraId="55BD33C4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1DF6525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237FF6D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Wydatki na przedsięwzięcia-ogółem (1.1+1.2+1.3)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94EE14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37 029 408,00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2250AC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9 100 123,00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21A5D2A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8 485 500,00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874DFF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8 327 477,00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6BFBF3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4 666 542,00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516C62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30 579 642,00</w:t>
            </w:r>
          </w:p>
        </w:tc>
      </w:tr>
      <w:tr w:rsidR="002F18DC" w14:paraId="16F2BF2A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677BF5E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1.a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AF558D5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15DBB7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10 215 720,00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3EEC1F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2 498 663,00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994F25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222790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F89F7E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AF93F0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9 398 663,00</w:t>
            </w:r>
          </w:p>
        </w:tc>
      </w:tr>
      <w:tr w:rsidR="002F18DC" w14:paraId="3A98E6CA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99C71C4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1.b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1C55F4C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BE59A1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26 813 688,00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2550FA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6 601 460,00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446DD2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6 185 500,00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D9E8A5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6 027 477,00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62E3AD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2 366 542,00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694840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21 180 979,00</w:t>
            </w:r>
          </w:p>
        </w:tc>
      </w:tr>
      <w:tr w:rsidR="002F18DC" w14:paraId="44806023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16DAB7B7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FC6A346" w14:textId="77777777" w:rsidR="002F18DC" w:rsidRDefault="00DC68EE">
            <w:pPr>
              <w:spacing w:after="0"/>
              <w:ind w:right="169"/>
            </w:pPr>
            <w:r>
              <w:rPr>
                <w:rFonts w:ascii="Arial" w:eastAsia="Arial" w:hAnsi="Arial" w:cs="Arial"/>
                <w:sz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Dz.U.Nr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157, poz.1240,z późn.zm.), z tego: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2728C5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5F7E021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1 391,0</w:t>
            </w: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02370E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AAEC5A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DE2587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F6799B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1 391,00</w:t>
            </w:r>
          </w:p>
        </w:tc>
      </w:tr>
      <w:tr w:rsidR="002F18DC" w14:paraId="201FE3F1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BF4FF27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0ED25E0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4D2F0B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B6A983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35E651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759583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99ABBB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01FD44A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2F18DC" w14:paraId="164AAB89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2784BDA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C029F9E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BB25DC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4C52D1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1 391,00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B5F4DA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233D7E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9EE0AD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C2298B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1 391,00</w:t>
            </w:r>
          </w:p>
        </w:tc>
      </w:tr>
      <w:tr w:rsidR="002F18DC" w14:paraId="6F392C85" w14:textId="77777777">
        <w:trPr>
          <w:trHeight w:val="11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5992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15BA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PROJEKT ASI Regionalne partnerstwo samorządów Mazowsza dla aktywizacji społeczeństwa informacyjnego w zakresie e-administracji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geoinformacji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DZIAŁANIE 2.1-"E-usługi", "Wzrost e-potencjału Mazowsza." - Przyspieszenie wzrostu konkurencyjności województwa </w:t>
            </w:r>
            <w:r>
              <w:rPr>
                <w:rFonts w:ascii="Arial" w:eastAsia="Arial" w:hAnsi="Arial" w:cs="Arial"/>
                <w:sz w:val="14"/>
              </w:rPr>
              <w:t>mazowieckiego przez budowanie społeczeństwa informacyjnego i gospodarki opartej na wiedzy poprzez stworzenie zintegrowanych baz wiedzy na Mazowszu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252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6502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C2E4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4B0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B0E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1 391,00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417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713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E01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BAC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1 391,00</w:t>
            </w:r>
          </w:p>
        </w:tc>
      </w:tr>
      <w:tr w:rsidR="002F18DC" w14:paraId="20D582A0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F6DEE69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7603B57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1D1429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3F34C8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7CAC19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87093D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1E499D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9EE94F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2F18DC" w14:paraId="558A089F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A010520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42E5DA9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1CC0FB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C83817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C0BD0C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C566FB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B08832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09BD6B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2F18DC" w14:paraId="2FBE1283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B798E2F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150736B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668C19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BD873A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9DADDA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C7580C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2D9D52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9D29C2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2F18DC" w14:paraId="4D35D733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9D8ECDB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203490E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3165A1A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37 002 087,00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B8B843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9 098 732,00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25D257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8 485 500,00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A7382D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8 327 477,00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C6EB9C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4 666 542,00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ED930E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30 578 251,00</w:t>
            </w:r>
          </w:p>
        </w:tc>
      </w:tr>
      <w:tr w:rsidR="002F18DC" w14:paraId="6722297C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58D8BBB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236545C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94F159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10 215 720,00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9FBA58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2 498 663,00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60A394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144680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858C65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0BCD41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9 398 663,00</w:t>
            </w:r>
          </w:p>
        </w:tc>
      </w:tr>
      <w:tr w:rsidR="002F18DC" w14:paraId="33F6C227" w14:textId="77777777">
        <w:trPr>
          <w:trHeight w:val="5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68CB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0484" w14:textId="77777777" w:rsidR="002F18DC" w:rsidRDefault="00DC68EE">
            <w:pPr>
              <w:spacing w:after="0"/>
              <w:ind w:right="176"/>
            </w:pPr>
            <w:r>
              <w:rPr>
                <w:rFonts w:ascii="Arial" w:eastAsia="Arial" w:hAnsi="Arial" w:cs="Arial"/>
                <w:sz w:val="14"/>
              </w:rPr>
              <w:t xml:space="preserve">Odbieranie i zagospodarowanie odpadów komunalnych z terenu Gminy -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34D0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E8F5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6DE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5E6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9 155 720,00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616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2 255 720,00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40B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DBA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D62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AEB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9 155 720,00</w:t>
            </w:r>
          </w:p>
        </w:tc>
      </w:tr>
      <w:tr w:rsidR="002F18DC" w14:paraId="0FA62CCC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2EEF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355A" w14:textId="77777777" w:rsidR="002F18DC" w:rsidRDefault="00DC68EE">
            <w:pPr>
              <w:spacing w:after="0"/>
              <w:ind w:right="75"/>
            </w:pPr>
            <w:r>
              <w:rPr>
                <w:rFonts w:ascii="Arial" w:eastAsia="Arial" w:hAnsi="Arial" w:cs="Arial"/>
                <w:sz w:val="14"/>
              </w:rPr>
              <w:t>Plan przestrzennego zagospodarowania Gminy - Przyspieszenie wzrostu konkurencyjności województwa mazowieckiego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B62E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DF8C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D9B8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5C3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3A7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242 943,00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BF9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23C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285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8CA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242 943,00</w:t>
            </w:r>
          </w:p>
        </w:tc>
      </w:tr>
      <w:tr w:rsidR="002F18DC" w14:paraId="11DA5879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51150F1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45B2EA7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919954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26 786 367,00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581CCF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6 600 069,00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FA114B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6 185 500,00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1A3B8E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6 027 477,00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0F906E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2 366 542,00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C8B94DA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21 179 588,00</w:t>
            </w:r>
          </w:p>
        </w:tc>
      </w:tr>
      <w:tr w:rsidR="002F18DC" w14:paraId="74020103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D561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9F49" w14:textId="77777777" w:rsidR="002F18DC" w:rsidRDefault="00DC68EE">
            <w:pPr>
              <w:spacing w:after="0"/>
              <w:ind w:right="145"/>
            </w:pPr>
            <w:r>
              <w:rPr>
                <w:rFonts w:ascii="Arial" w:eastAsia="Arial" w:hAnsi="Arial" w:cs="Arial"/>
                <w:sz w:val="14"/>
              </w:rPr>
              <w:t xml:space="preserve">Budowa ul. Długiej  w Urlach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A46F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37B9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A8B8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85F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315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EA0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99D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50C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DE6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</w:tr>
      <w:tr w:rsidR="002F18DC" w14:paraId="38A0FDD7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CA00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29DB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Rozbudowa dróg w Borzymach- Piękna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97D0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FDEC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2E37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A18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EF6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BB7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08B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0BF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92E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152 000,00</w:t>
            </w:r>
          </w:p>
        </w:tc>
      </w:tr>
      <w:tr w:rsidR="002F18DC" w14:paraId="57AE48A8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EAFD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1.3.2.17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A322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Rozbudowa kanalizacji Borzymy, Wójty - Ochrona środowiska naturalnego, poprawa jakości życia mieszkańców, wzrost potencjału turystycznego i osiedleńczego, zapewnienie podstawowej infrastruktury technicznej.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242C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7724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5AAB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53F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490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708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FD9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BBC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B72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120 000,00</w:t>
            </w:r>
          </w:p>
        </w:tc>
      </w:tr>
    </w:tbl>
    <w:p w14:paraId="542627AD" w14:textId="77777777" w:rsidR="002F18DC" w:rsidRDefault="002F18DC">
      <w:pPr>
        <w:spacing w:after="0"/>
        <w:ind w:left="-1440" w:right="15404"/>
      </w:pPr>
    </w:p>
    <w:tbl>
      <w:tblPr>
        <w:tblStyle w:val="TableGrid"/>
        <w:tblW w:w="15298" w:type="dxa"/>
        <w:tblInd w:w="-873" w:type="dxa"/>
        <w:tblCellMar>
          <w:top w:w="0" w:type="dxa"/>
          <w:left w:w="5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2F18DC" w14:paraId="3983B820" w14:textId="77777777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6CCFF19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634777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B94A7E" w14:textId="77777777" w:rsidR="002F18DC" w:rsidRDefault="00DC68E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8855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5A0670" w14:textId="77777777" w:rsidR="002F18DC" w:rsidRDefault="00DC68E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B5BD32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27FE16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4B3A14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FFF1EC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F0D0B7" w14:textId="77777777" w:rsidR="002F18DC" w:rsidRDefault="00DC68E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2F18DC" w14:paraId="59E0F2FE" w14:textId="77777777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B6D95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7AB52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4397D" w14:textId="77777777" w:rsidR="002F18DC" w:rsidRDefault="002F18D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E3BF0" w14:textId="77777777" w:rsidR="002F18DC" w:rsidRDefault="002F18D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E439F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51802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6D845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3BD35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E9AE8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98B79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88EF3" w14:textId="77777777" w:rsidR="002F18DC" w:rsidRDefault="002F18DC"/>
        </w:tc>
      </w:tr>
      <w:tr w:rsidR="002F18DC" w14:paraId="61E29ABA" w14:textId="77777777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7A3" w14:textId="77777777" w:rsidR="002F18DC" w:rsidRDefault="002F18DC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4821" w14:textId="77777777" w:rsidR="002F18DC" w:rsidRDefault="002F18DC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F181" w14:textId="77777777" w:rsidR="002F18DC" w:rsidRDefault="002F18DC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C1B3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AFB7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E874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9669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261E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1CEC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6346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5098" w14:textId="77777777" w:rsidR="002F18DC" w:rsidRDefault="002F18DC"/>
        </w:tc>
      </w:tr>
      <w:tr w:rsidR="002F18DC" w14:paraId="75B22071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C4A9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613D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Przebudowa dróg gminnych w Zawiszynie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Zwiekszenie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dostępności komunikacyjnej Gminy, poprawa funkcjonalności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0C78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30FC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01C5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D4A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2 025 000,00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098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471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AB5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8B2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6EF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2 001 000,00</w:t>
            </w:r>
          </w:p>
        </w:tc>
      </w:tr>
      <w:tr w:rsidR="002F18DC" w14:paraId="6FB9D7E1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9506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1.3.2.22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D854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Modernizacja budynku OSP Wólka Sulejowska i terenu przyległego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DD7F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EF7C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312D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7B7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509 500,00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6DB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491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C1C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177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81A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</w:tr>
      <w:tr w:rsidR="002F18DC" w14:paraId="54EAF0AE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C860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1.3.2.23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EB9C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Przebudowa drogi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gminnej-ul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Spokojna, M. Zawiszy w Zawiszynie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8640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4980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7DE8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EEE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8BB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185 000,00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6C8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65B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DBD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FCE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755 000,00</w:t>
            </w:r>
          </w:p>
        </w:tc>
      </w:tr>
      <w:tr w:rsidR="002F18DC" w14:paraId="74945FFE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2238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1.3.2.24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A478" w14:textId="77777777" w:rsidR="002F18DC" w:rsidRDefault="00DC68EE">
            <w:pPr>
              <w:spacing w:after="0"/>
              <w:ind w:right="91"/>
            </w:pPr>
            <w:r>
              <w:rPr>
                <w:rFonts w:ascii="Arial" w:eastAsia="Arial" w:hAnsi="Arial" w:cs="Arial"/>
                <w:sz w:val="14"/>
              </w:rPr>
              <w:t xml:space="preserve">Budowa dróg we wsi Sitne ul. Działkowa, Akacjowa, Polna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7F89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9300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0D83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425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1 944 100,00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F09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553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73E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076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29B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829 000,00</w:t>
            </w:r>
          </w:p>
        </w:tc>
      </w:tr>
      <w:tr w:rsidR="002F18DC" w14:paraId="19DB3B1A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7FB1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1.3.2.27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337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dróg w Sulejowie ul. Słoneczna, Kwiatowa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1679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0137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82FB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B58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2 051 000,00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7D1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CA0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2CE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B8B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EDF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1 750 000,00</w:t>
            </w:r>
          </w:p>
        </w:tc>
      </w:tr>
      <w:tr w:rsidR="002F18DC" w14:paraId="59F1F46B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144A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1.3.2.28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0512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dróg w Borzymach ul. Kąpielowa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4122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74AB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8A40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BA0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67C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1C3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BC3A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F12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8D2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</w:tr>
      <w:tr w:rsidR="002F18DC" w14:paraId="1386B2ED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8703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1.3.2.29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4546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Przebudowa drogi Dzierżanów (Zielona Droga- Piaski)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5756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4DF8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E0C3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5F1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1 312 000,00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10A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654 966,00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180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A41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5D7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B18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1 191 966,00</w:t>
            </w:r>
          </w:p>
        </w:tc>
      </w:tr>
      <w:tr w:rsidR="002F18DC" w14:paraId="114E813A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FAC0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1.3.2.30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6A9F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Modernizacja hydroforni w Nowym Jadowie (SUW)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2B8E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BF99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48B1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8EB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1 440 000,00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935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6B8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962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F89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6E2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600 000,00</w:t>
            </w:r>
          </w:p>
        </w:tc>
      </w:tr>
      <w:tr w:rsidR="002F18DC" w14:paraId="281FAE4E" w14:textId="77777777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4F7C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1.3.2.31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1179" w14:textId="77777777" w:rsidR="002F18DC" w:rsidRDefault="00DC68EE">
            <w:pPr>
              <w:spacing w:after="0"/>
              <w:ind w:right="5"/>
            </w:pPr>
            <w:r>
              <w:rPr>
                <w:rFonts w:ascii="Arial" w:eastAsia="Arial" w:hAnsi="Arial" w:cs="Arial"/>
                <w:sz w:val="14"/>
              </w:rPr>
              <w:t xml:space="preserve">Budowa infrastruktury turystycznej w Gminie Jadów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4F76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2920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807F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7A1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1BE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1CD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C0AA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16D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40B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550 000,00</w:t>
            </w:r>
          </w:p>
        </w:tc>
      </w:tr>
      <w:tr w:rsidR="002F18DC" w14:paraId="16E74D9B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9E4E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1.3.2.32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0A79" w14:textId="77777777" w:rsidR="002F18DC" w:rsidRDefault="00DC68EE">
            <w:pPr>
              <w:spacing w:after="0"/>
              <w:ind w:right="137"/>
            </w:pPr>
            <w:r>
              <w:rPr>
                <w:rFonts w:ascii="Arial" w:eastAsia="Arial" w:hAnsi="Arial" w:cs="Arial"/>
                <w:sz w:val="14"/>
              </w:rPr>
              <w:t>Budowa drogi Szewnica- Sitne ul. Kwiatowa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B2A0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88D3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0BA7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C90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F6B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316 500,00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ECB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2C5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B32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F06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620 000,00</w:t>
            </w:r>
          </w:p>
        </w:tc>
      </w:tr>
      <w:tr w:rsidR="002F18DC" w14:paraId="6F4E3607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FC24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1.3.2.33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B9D6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drogi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Warmiaki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- Borki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0887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0F51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72F5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2DB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853 000,00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CA7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93F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</w:t>
            </w:r>
            <w:r>
              <w:rPr>
                <w:rFonts w:ascii="Arial" w:eastAsia="Arial" w:hAnsi="Arial" w:cs="Arial"/>
                <w:sz w:val="1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6F4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0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F32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801 000,00</w:t>
            </w:r>
          </w:p>
        </w:tc>
      </w:tr>
      <w:tr w:rsidR="002F18DC" w14:paraId="7934DBA3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A73A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1.3.2.38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922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Rozbudowa budynku ZSP w Urlach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2EFA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0FF3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C308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D70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3E0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1 600 000,00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0F6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A3D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11E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A2B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1 750 000,00</w:t>
            </w:r>
          </w:p>
        </w:tc>
      </w:tr>
      <w:tr w:rsidR="002F18DC" w14:paraId="4EB2FCFB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F825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1.3.2.41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8E11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Rozbudowa sieci wodociągowej w gminie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E7F0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99CA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8552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515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331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29C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BB3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0E6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F11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210 000,00</w:t>
            </w:r>
          </w:p>
        </w:tc>
      </w:tr>
      <w:tr w:rsidR="002F18DC" w14:paraId="5C57990A" w14:textId="77777777">
        <w:trPr>
          <w:trHeight w:val="3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00ED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1.3.2.42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5278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Budowa boiska przy szkole w Nowinkach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C5A5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351E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8222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421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7FC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296 914,00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144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45A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11A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026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296 914,00</w:t>
            </w:r>
          </w:p>
        </w:tc>
      </w:tr>
      <w:tr w:rsidR="002F18DC" w14:paraId="49A313DD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0121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1.3.2.43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96D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chodnika w Nowinkach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1DA7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6E73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295E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AAB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323 000,00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888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5D3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D27A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7C9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B66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322 000,00</w:t>
            </w:r>
          </w:p>
        </w:tc>
      </w:tr>
      <w:tr w:rsidR="002F18DC" w14:paraId="1661536E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D097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1.3.2.44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F963" w14:textId="77777777" w:rsidR="002F18DC" w:rsidRDefault="00DC68EE">
            <w:pPr>
              <w:spacing w:after="0"/>
              <w:ind w:right="67"/>
            </w:pPr>
            <w:r>
              <w:rPr>
                <w:rFonts w:ascii="Arial" w:eastAsia="Arial" w:hAnsi="Arial" w:cs="Arial"/>
                <w:sz w:val="14"/>
              </w:rPr>
              <w:t xml:space="preserve">Budowa chodnika w Starowoli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1E36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CFE3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223D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51C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123 000,00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346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4FF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F2C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531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BBC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122 000,00</w:t>
            </w:r>
          </w:p>
        </w:tc>
      </w:tr>
      <w:tr w:rsidR="002F18DC" w14:paraId="6092248E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54CA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1.3.2.45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9B35" w14:textId="77777777" w:rsidR="002F18DC" w:rsidRDefault="00DC68EE">
            <w:pPr>
              <w:spacing w:after="0"/>
              <w:ind w:right="161"/>
            </w:pPr>
            <w:r>
              <w:rPr>
                <w:rFonts w:ascii="Arial" w:eastAsia="Arial" w:hAnsi="Arial" w:cs="Arial"/>
                <w:sz w:val="14"/>
              </w:rPr>
              <w:t xml:space="preserve">Budowa chodnika w Jadowie- Zielona Droga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0138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8755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6E05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7AC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523 000,00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F5C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F84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E15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76E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68A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522 000,00</w:t>
            </w:r>
          </w:p>
        </w:tc>
      </w:tr>
    </w:tbl>
    <w:p w14:paraId="619158A4" w14:textId="77777777" w:rsidR="002F18DC" w:rsidRDefault="002F18DC">
      <w:pPr>
        <w:spacing w:after="0"/>
        <w:ind w:left="-1440" w:right="15404"/>
      </w:pPr>
    </w:p>
    <w:tbl>
      <w:tblPr>
        <w:tblStyle w:val="TableGrid"/>
        <w:tblW w:w="15298" w:type="dxa"/>
        <w:tblInd w:w="-873" w:type="dxa"/>
        <w:tblCellMar>
          <w:top w:w="0" w:type="dxa"/>
          <w:left w:w="5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2F18DC" w14:paraId="5FAA9E39" w14:textId="77777777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026B7D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E26112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B2AE07" w14:textId="77777777" w:rsidR="002F18DC" w:rsidRDefault="00DC68E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2F1C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DB4CF1" w14:textId="77777777" w:rsidR="002F18DC" w:rsidRDefault="00DC68E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23987C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9DAC35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E43AF4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B68A58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2E6146E" w14:textId="77777777" w:rsidR="002F18DC" w:rsidRDefault="00DC68E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2F18DC" w14:paraId="008820C2" w14:textId="77777777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4CE85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387AE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8DD00" w14:textId="77777777" w:rsidR="002F18DC" w:rsidRDefault="002F18D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32B15" w14:textId="77777777" w:rsidR="002F18DC" w:rsidRDefault="002F18D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8958D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E22A9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4582D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7ABAF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243CC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FC040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F3A9B" w14:textId="77777777" w:rsidR="002F18DC" w:rsidRDefault="002F18DC"/>
        </w:tc>
      </w:tr>
      <w:tr w:rsidR="002F18DC" w14:paraId="26D0FDDF" w14:textId="77777777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5ACB" w14:textId="77777777" w:rsidR="002F18DC" w:rsidRDefault="002F18DC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C695" w14:textId="77777777" w:rsidR="002F18DC" w:rsidRDefault="002F18DC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273F" w14:textId="77777777" w:rsidR="002F18DC" w:rsidRDefault="002F18DC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5069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B2A7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675D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4B8D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484C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70EA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8AA9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6470" w14:textId="77777777" w:rsidR="002F18DC" w:rsidRDefault="002F18DC"/>
        </w:tc>
      </w:tr>
      <w:tr w:rsidR="002F18DC" w14:paraId="254B1BCA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1E0B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1.3.2.46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5127" w14:textId="77777777" w:rsidR="002F18DC" w:rsidRDefault="00DC68EE">
            <w:pPr>
              <w:spacing w:after="0"/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Budowa chodnika w Sitnym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381C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5613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F0D1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5A9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656 000,00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41F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AF8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232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9FD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AB0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656 000,00</w:t>
            </w:r>
          </w:p>
        </w:tc>
      </w:tr>
      <w:tr w:rsidR="002F18DC" w14:paraId="5516AC03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CB9B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1.3.2.47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CE21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dróg w Letnisku Nowy Jadów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9325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AD0A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0DC3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9CF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1 101 000,00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D47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3C9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F7A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7AD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7A6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1 100 000,00</w:t>
            </w:r>
          </w:p>
        </w:tc>
      </w:tr>
      <w:tr w:rsidR="002F18DC" w14:paraId="0318708D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C196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1.3.2.48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70CE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drogi w Adampolu, ul. Spacerowa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7C74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6461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A8D7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248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522 000,00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785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E87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F9E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7A6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6BBA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521 000,00</w:t>
            </w:r>
          </w:p>
        </w:tc>
      </w:tr>
      <w:tr w:rsidR="002F18DC" w14:paraId="6B92FF9B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8A9E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1.3.2.49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AE7D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Przebudowa drogi w Nowym Jadowie, ul. Polna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A8C8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E369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1C6B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169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351 594,00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003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E65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7A5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4AE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FCE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311 000,00</w:t>
            </w:r>
          </w:p>
        </w:tc>
      </w:tr>
      <w:tr w:rsidR="002F18DC" w14:paraId="31BC03F0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D32D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0E30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Budowa parkingu przy szkole w Jadowie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FAB1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2093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4F1E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EFB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276 000,00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13B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9A2A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F27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4AF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DFF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275 000,00</w:t>
            </w:r>
          </w:p>
        </w:tc>
      </w:tr>
      <w:tr w:rsidR="002F18DC" w14:paraId="17FDAED6" w14:textId="77777777">
        <w:trPr>
          <w:trHeight w:val="3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D5AC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1.3.2.53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5E6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Rozbudowa przedszkola w Jadowie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8E29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7A10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7003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DF6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552 000,00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7B1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E0D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AC6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F77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561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551 000,00</w:t>
            </w:r>
          </w:p>
        </w:tc>
      </w:tr>
      <w:tr w:rsidR="002F18DC" w14:paraId="2989E897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1298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1.3.2.54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3CAB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drogi ul. Naddawki w Zawiszynie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31E0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62B2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3E7A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92E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342 000,00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A34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611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92E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281 535,00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0A3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EF6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322 535,00</w:t>
            </w:r>
          </w:p>
        </w:tc>
      </w:tr>
      <w:tr w:rsidR="002F18DC" w14:paraId="37A46B34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A0FA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1.3.2.55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7288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drogi ul. Wczasowa w Urlach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B1D5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1DD5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4BF9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4FE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221 000,00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E61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1C9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196 000,00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80C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73D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F06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221 000,00</w:t>
            </w:r>
          </w:p>
        </w:tc>
      </w:tr>
      <w:tr w:rsidR="002F18DC" w14:paraId="6736D0CC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690E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1.3.2.56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CA5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drogi ul. Sosnowa w Szewnicy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C89F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5E11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9801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326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533 000,00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9E8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383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B4E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BFA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5D8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532 000,00</w:t>
            </w:r>
          </w:p>
        </w:tc>
      </w:tr>
      <w:tr w:rsidR="002F18DC" w14:paraId="61F28787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1580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1.3.2.57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9EDA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Modernizacja oświetlenia w gminie Jadów (wymiana lamp na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ledowe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D262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D47D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A5EA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C81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597 173,00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07A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147 231,00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2C1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594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249 942,00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007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D9A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597 173,00</w:t>
            </w:r>
          </w:p>
        </w:tc>
      </w:tr>
      <w:tr w:rsidR="002F18DC" w14:paraId="2F1B4809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438D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1.3.2.58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3538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drogi 602,603 w Kukawkach, ul. Zielona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5346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8B89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B7D9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D8B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0ED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105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C95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485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637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</w:tr>
      <w:tr w:rsidR="002F18DC" w14:paraId="7DAB4158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5484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1.3.2.59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1E39" w14:textId="77777777" w:rsidR="002F18DC" w:rsidRDefault="00DC68EE">
            <w:pPr>
              <w:spacing w:after="0"/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Budowa drogi w Starowoli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5B7A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514E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EC16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DE2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A06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D98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92B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916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F4F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</w:tr>
      <w:tr w:rsidR="002F18DC" w14:paraId="77E4B7E8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D4B4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1.3.2.60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C5B2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drogi w Szewnicy, ul. Brzozowa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225E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4EC8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384F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E6AC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224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2CA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9AA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8A94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130E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</w:tr>
      <w:tr w:rsidR="002F18DC" w14:paraId="18567B2F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257C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1.3.2.61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D699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drogi w Urlach, ul. Mała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692C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A2AA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19E4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1A45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85C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424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D59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CB4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6391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</w:tr>
      <w:tr w:rsidR="002F18DC" w14:paraId="4E943F60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74D1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1.3.2.62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5F5A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Wykonanie klimatyzacji i wentylacji w Urzędzie Gminy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C8FA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EB06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149B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467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1A0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328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B47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04A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CA5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750 000,00</w:t>
            </w:r>
          </w:p>
        </w:tc>
      </w:tr>
      <w:tr w:rsidR="002F18DC" w14:paraId="1632A178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2290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1.3.2.64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BC3D" w14:textId="77777777" w:rsidR="002F18DC" w:rsidRDefault="00DC68EE">
            <w:pPr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Budowa parkingu przy targowisku w Jadowie -  Poprawa jakości życia mieszkańców, wzrost potencjału turystycznego i</w:t>
            </w:r>
          </w:p>
          <w:p w14:paraId="3F244667" w14:textId="77777777" w:rsidR="002F18DC" w:rsidRDefault="00DC68EE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B9E1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CC1F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A3F1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36DB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556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18 458,00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8B0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AA78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7B0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81 542,00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E00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</w:tr>
    </w:tbl>
    <w:p w14:paraId="2F692C12" w14:textId="77777777" w:rsidR="002F18DC" w:rsidRDefault="002F18DC">
      <w:pPr>
        <w:spacing w:after="0"/>
        <w:ind w:left="-1440" w:right="15404"/>
      </w:pPr>
    </w:p>
    <w:tbl>
      <w:tblPr>
        <w:tblStyle w:val="TableGrid"/>
        <w:tblW w:w="15298" w:type="dxa"/>
        <w:tblInd w:w="-873" w:type="dxa"/>
        <w:tblCellMar>
          <w:top w:w="0" w:type="dxa"/>
          <w:left w:w="5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2F18DC" w14:paraId="53102252" w14:textId="77777777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CC8035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5F7101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7F2808" w14:textId="77777777" w:rsidR="002F18DC" w:rsidRDefault="00DC68E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6756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29C436D" w14:textId="77777777" w:rsidR="002F18DC" w:rsidRDefault="00DC68E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FD3B018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178088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AAA5F7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ADD649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4029B63" w14:textId="77777777" w:rsidR="002F18DC" w:rsidRDefault="00DC68E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2F18DC" w14:paraId="2158B11B" w14:textId="77777777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17935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3C2CB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4A5BC" w14:textId="77777777" w:rsidR="002F18DC" w:rsidRDefault="002F18D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6FBC8" w14:textId="77777777" w:rsidR="002F18DC" w:rsidRDefault="002F18D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6035F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C1394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7D3DA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75026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AA8AF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6041C" w14:textId="77777777" w:rsidR="002F18DC" w:rsidRDefault="002F18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8B66" w14:textId="77777777" w:rsidR="002F18DC" w:rsidRDefault="002F18DC"/>
        </w:tc>
      </w:tr>
      <w:tr w:rsidR="002F18DC" w14:paraId="5A59BF17" w14:textId="77777777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259C" w14:textId="77777777" w:rsidR="002F18DC" w:rsidRDefault="002F18DC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B27B" w14:textId="77777777" w:rsidR="002F18DC" w:rsidRDefault="002F18DC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E63D" w14:textId="77777777" w:rsidR="002F18DC" w:rsidRDefault="002F18DC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658F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1004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470A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1F88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5029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3818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CCA8" w14:textId="77777777" w:rsidR="002F18DC" w:rsidRDefault="002F18D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1E01" w14:textId="77777777" w:rsidR="002F18DC" w:rsidRDefault="002F18DC"/>
        </w:tc>
      </w:tr>
      <w:tr w:rsidR="002F18DC" w14:paraId="19FE37D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AE12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1.3.2.65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C4C7" w14:textId="77777777" w:rsidR="002F18DC" w:rsidRDefault="00DC68EE">
            <w:pPr>
              <w:spacing w:after="0"/>
              <w:ind w:right="153"/>
            </w:pPr>
            <w:r>
              <w:rPr>
                <w:rFonts w:ascii="Arial" w:eastAsia="Arial" w:hAnsi="Arial" w:cs="Arial"/>
                <w:sz w:val="14"/>
              </w:rPr>
              <w:t>Budowa centrum społeczno- aktywizacyjnego dostosowanego dla osób niepełnosprawnych wraz z zagospodarowaniem terenu w Jadowie Przyspieszenie wzrostu konkurencyjności województwa mazowieckiego przez budowanie społeczeństwa informacyjnego i gospodarki opartej</w:t>
            </w:r>
            <w:r>
              <w:rPr>
                <w:rFonts w:ascii="Arial" w:eastAsia="Arial" w:hAnsi="Arial" w:cs="Arial"/>
                <w:sz w:val="14"/>
              </w:rPr>
              <w:t xml:space="preserve"> na wiedzy poprzez stworzenie zintegrowanych baz wiedzy na Mazowszu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D0C5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0489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D5FC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F2B3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81C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626 000,00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D8A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ABE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94F6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654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720 000,00</w:t>
            </w:r>
          </w:p>
        </w:tc>
      </w:tr>
      <w:tr w:rsidR="002F18DC" w14:paraId="16CC41E0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3886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1.3.2.66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403A" w14:textId="77777777" w:rsidR="002F18DC" w:rsidRDefault="00DC68E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Przebudowa drogi w miejscowości Wyglądały, dz. Nr 34 -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B8DA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5D7D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332B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949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F5F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EE4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43C7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EF0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A3A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</w:tr>
      <w:tr w:rsidR="002F18DC" w14:paraId="06544BDF" w14:textId="77777777">
        <w:trPr>
          <w:trHeight w:val="1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E4EC" w14:textId="77777777" w:rsidR="002F18DC" w:rsidRDefault="00DC68EE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1.3.2.67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491" w14:textId="77777777" w:rsidR="002F18DC" w:rsidRDefault="00DC68EE">
            <w:pPr>
              <w:spacing w:after="0"/>
              <w:ind w:right="14"/>
            </w:pPr>
            <w:r>
              <w:rPr>
                <w:rFonts w:ascii="Arial" w:eastAsia="Arial" w:hAnsi="Arial" w:cs="Arial"/>
                <w:sz w:val="14"/>
              </w:rPr>
              <w:t>Udzielenie pomocy rzeczowej dla Województwa Mazowieckiego w postaci przekazania koncepcji projektów oraz dokumentacji projektowej na zadanie pn. „Rozbudowa drogi wojewódzkiej Nr 636 na odcinku Nowinki- Jadów oraz na odcinku Jadów- Zawiszyn na terenie gminy</w:t>
            </w:r>
            <w:r>
              <w:rPr>
                <w:rFonts w:ascii="Arial" w:eastAsia="Arial" w:hAnsi="Arial" w:cs="Arial"/>
                <w:sz w:val="14"/>
              </w:rPr>
              <w:t xml:space="preserve"> Jadów w zakresie budowy ścieżki pieszo- rowerowej.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C88E" w14:textId="77777777" w:rsidR="002F18DC" w:rsidRDefault="00DC68EE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CD2B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E5CE" w14:textId="77777777" w:rsidR="002F18DC" w:rsidRDefault="00DC68E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DAF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FCDF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AC22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8C3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CB9D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1C80" w14:textId="77777777" w:rsidR="002F18DC" w:rsidRDefault="00DC68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550 000,00</w:t>
            </w:r>
          </w:p>
        </w:tc>
      </w:tr>
    </w:tbl>
    <w:p w14:paraId="6AEF56AB" w14:textId="77777777" w:rsidR="00DC68EE" w:rsidRDefault="00DC68EE"/>
    <w:sectPr w:rsidR="00DC68EE">
      <w:footerReference w:type="even" r:id="rId7"/>
      <w:footerReference w:type="default" r:id="rId8"/>
      <w:footerReference w:type="first" r:id="rId9"/>
      <w:pgSz w:w="16844" w:h="11910" w:orient="landscape"/>
      <w:pgMar w:top="567" w:right="1440" w:bottom="1420" w:left="1440" w:header="708" w:footer="10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8400" w14:textId="77777777" w:rsidR="00DC68EE" w:rsidRDefault="00DC68EE">
      <w:pPr>
        <w:spacing w:after="0" w:line="240" w:lineRule="auto"/>
      </w:pPr>
      <w:r>
        <w:separator/>
      </w:r>
    </w:p>
  </w:endnote>
  <w:endnote w:type="continuationSeparator" w:id="0">
    <w:p w14:paraId="74F2C411" w14:textId="77777777" w:rsidR="00DC68EE" w:rsidRDefault="00DC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474F" w14:textId="77777777" w:rsidR="002F18DC" w:rsidRDefault="00DC68EE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0"/>
      </w:rPr>
      <w:t>4</w:t>
    </w:r>
    <w:r>
      <w:rPr>
        <w:rFonts w:ascii="Arial" w:eastAsia="Arial" w:hAnsi="Arial" w:cs="Arial"/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9268" w14:textId="77777777" w:rsidR="002F18DC" w:rsidRDefault="00DC68EE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0"/>
      </w:rPr>
      <w:t>4</w:t>
    </w:r>
    <w:r>
      <w:rPr>
        <w:rFonts w:ascii="Arial" w:eastAsia="Arial" w:hAnsi="Arial" w:cs="Arial"/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A3DB" w14:textId="77777777" w:rsidR="002F18DC" w:rsidRDefault="00DC68EE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0"/>
      </w:rPr>
      <w:t>4</w:t>
    </w:r>
    <w:r>
      <w:rPr>
        <w:rFonts w:ascii="Arial" w:eastAsia="Arial" w:hAnsi="Arial" w:cs="Arial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1811" w14:textId="77777777" w:rsidR="00DC68EE" w:rsidRDefault="00DC68EE">
      <w:pPr>
        <w:spacing w:after="0" w:line="240" w:lineRule="auto"/>
      </w:pPr>
      <w:r>
        <w:separator/>
      </w:r>
    </w:p>
  </w:footnote>
  <w:footnote w:type="continuationSeparator" w:id="0">
    <w:p w14:paraId="0D826E19" w14:textId="77777777" w:rsidR="00DC68EE" w:rsidRDefault="00DC6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DC"/>
    <w:rsid w:val="00016E73"/>
    <w:rsid w:val="002F18DC"/>
    <w:rsid w:val="00D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9BCC"/>
  <w15:docId w15:val="{7FD11487-96D9-4D2B-B127-AFFA11CE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1928</Words>
  <Characters>11571</Characters>
  <Application>Microsoft Office Word</Application>
  <DocSecurity>0</DocSecurity>
  <Lines>96</Lines>
  <Paragraphs>26</Paragraphs>
  <ScaleCrop>false</ScaleCrop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cp:lastModifiedBy>Hanna Dzięcioł</cp:lastModifiedBy>
  <cp:revision>2</cp:revision>
  <dcterms:created xsi:type="dcterms:W3CDTF">2021-10-01T10:06:00Z</dcterms:created>
  <dcterms:modified xsi:type="dcterms:W3CDTF">2021-10-01T10:06:00Z</dcterms:modified>
</cp:coreProperties>
</file>