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CB53" w14:textId="77777777" w:rsidR="00663A98" w:rsidRDefault="00663A98" w:rsidP="00663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Załącznik Nr 9</w:t>
      </w:r>
    </w:p>
    <w:p w14:paraId="05DCD6F1" w14:textId="50B492B3" w:rsidR="00663A98" w:rsidRDefault="00663A98" w:rsidP="00663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do </w:t>
      </w:r>
      <w:r w:rsidR="00366BEB">
        <w:rPr>
          <w:rFonts w:ascii="Times New Roman" w:hAnsi="Times New Roman" w:cs="Times New Roman"/>
          <w:b/>
          <w:bCs/>
        </w:rPr>
        <w:t xml:space="preserve">Uchwały </w:t>
      </w:r>
      <w:r>
        <w:rPr>
          <w:rFonts w:ascii="Times New Roman" w:hAnsi="Times New Roman" w:cs="Times New Roman"/>
          <w:b/>
          <w:bCs/>
        </w:rPr>
        <w:t xml:space="preserve">Nr </w:t>
      </w:r>
      <w:r w:rsidR="00103414">
        <w:rPr>
          <w:rFonts w:ascii="Times New Roman" w:hAnsi="Times New Roman" w:cs="Times New Roman"/>
          <w:b/>
          <w:bCs/>
        </w:rPr>
        <w:t>LXII</w:t>
      </w:r>
      <w:r w:rsidR="00366BEB">
        <w:rPr>
          <w:rFonts w:ascii="Times New Roman" w:hAnsi="Times New Roman" w:cs="Times New Roman"/>
          <w:b/>
          <w:bCs/>
        </w:rPr>
        <w:t>/</w:t>
      </w:r>
      <w:r w:rsidR="00103414">
        <w:rPr>
          <w:rFonts w:ascii="Times New Roman" w:hAnsi="Times New Roman" w:cs="Times New Roman"/>
          <w:b/>
          <w:bCs/>
        </w:rPr>
        <w:t>471</w:t>
      </w:r>
      <w:r>
        <w:rPr>
          <w:rFonts w:ascii="Times New Roman" w:hAnsi="Times New Roman" w:cs="Times New Roman"/>
          <w:b/>
          <w:bCs/>
        </w:rPr>
        <w:t>/23</w:t>
      </w:r>
      <w:r>
        <w:rPr>
          <w:rFonts w:ascii="Times New Roman" w:hAnsi="Times New Roman" w:cs="Times New Roman"/>
          <w:b/>
          <w:bCs/>
        </w:rPr>
        <w:br/>
        <w:t xml:space="preserve">                                                                                                    </w:t>
      </w:r>
      <w:r w:rsidR="00366BEB">
        <w:rPr>
          <w:rFonts w:ascii="Times New Roman" w:hAnsi="Times New Roman" w:cs="Times New Roman"/>
          <w:b/>
          <w:bCs/>
        </w:rPr>
        <w:t xml:space="preserve">Rady </w:t>
      </w:r>
      <w:r>
        <w:rPr>
          <w:rFonts w:ascii="Times New Roman" w:hAnsi="Times New Roman" w:cs="Times New Roman"/>
          <w:b/>
          <w:bCs/>
        </w:rPr>
        <w:t xml:space="preserve"> Miasta i Gminy Jadów</w:t>
      </w:r>
      <w:r>
        <w:rPr>
          <w:rFonts w:ascii="Times New Roman" w:hAnsi="Times New Roman" w:cs="Times New Roman"/>
          <w:b/>
          <w:bCs/>
        </w:rPr>
        <w:br/>
        <w:t xml:space="preserve">                                                                                                    z dnia </w:t>
      </w:r>
      <w:r w:rsidR="00366BEB">
        <w:rPr>
          <w:rFonts w:ascii="Times New Roman" w:hAnsi="Times New Roman" w:cs="Times New Roman"/>
          <w:b/>
          <w:bCs/>
        </w:rPr>
        <w:t>28 grudnia</w:t>
      </w:r>
      <w:r>
        <w:rPr>
          <w:rFonts w:ascii="Times New Roman" w:hAnsi="Times New Roman" w:cs="Times New Roman"/>
          <w:b/>
          <w:bCs/>
        </w:rPr>
        <w:t xml:space="preserve"> 2023 roku</w:t>
      </w:r>
    </w:p>
    <w:p w14:paraId="042EA057" w14:textId="77777777" w:rsidR="00663A98" w:rsidRDefault="00663A98" w:rsidP="00663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</w:rPr>
      </w:pPr>
    </w:p>
    <w:p w14:paraId="0BC9D358" w14:textId="77777777" w:rsidR="00663A98" w:rsidRDefault="00663A98" w:rsidP="00663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Dochody z tytułu wpływów związanych z gromadzeniem środków z opłat i kar za korzystanie ze środowiska oraz wydatki związane z ochroną środowiska</w:t>
      </w:r>
    </w:p>
    <w:p w14:paraId="58BD911D" w14:textId="77777777" w:rsidR="00663A98" w:rsidRDefault="00663A98" w:rsidP="00663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hAnsi="Times New Roman" w:cs="Times New Roman"/>
          <w:b/>
          <w:bCs/>
        </w:rPr>
      </w:pPr>
    </w:p>
    <w:tbl>
      <w:tblPr>
        <w:tblW w:w="9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992"/>
        <w:gridCol w:w="992"/>
        <w:gridCol w:w="1049"/>
        <w:gridCol w:w="1143"/>
        <w:gridCol w:w="617"/>
        <w:gridCol w:w="922"/>
        <w:gridCol w:w="947"/>
        <w:gridCol w:w="1345"/>
      </w:tblGrid>
      <w:tr w:rsidR="00663A98" w14:paraId="3F87E206" w14:textId="77777777" w:rsidTr="00663A98">
        <w:trPr>
          <w:trHeight w:val="274"/>
        </w:trPr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B74DD93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Dochody</w:t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D653AA6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Wydatki</w:t>
            </w:r>
          </w:p>
        </w:tc>
      </w:tr>
      <w:tr w:rsidR="00663A98" w14:paraId="5D08447E" w14:textId="77777777" w:rsidTr="00663A98">
        <w:trPr>
          <w:trHeight w:val="14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D359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Wpływy z opłat i kar za korzystanie ze środowiska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6EEFF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Dział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B9B87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Rozdział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A83A7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Paragraf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97004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Plan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14D5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Wydatki związane z ochroną środowiska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AFEE2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Dział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0CCDD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Rozdział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00CEE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Paragraf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CEDB5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Plan</w:t>
            </w:r>
          </w:p>
        </w:tc>
      </w:tr>
      <w:tr w:rsidR="00663A98" w14:paraId="05BC74EC" w14:textId="77777777" w:rsidTr="00663A98">
        <w:trPr>
          <w:trHeight w:val="27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88CD6" w14:textId="77777777" w:rsidR="00663A98" w:rsidRDefault="0066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FB946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36980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340BE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0690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7B2F0" w14:textId="77777777" w:rsidR="00663A98" w:rsidRDefault="0066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3 000,00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842AF" w14:textId="77777777" w:rsidR="00663A98" w:rsidRDefault="00663A98">
            <w:pP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2EE78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34297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90019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E8241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4300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7EAEE" w14:textId="77777777" w:rsidR="00663A98" w:rsidRDefault="0066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3 500,00</w:t>
            </w:r>
          </w:p>
        </w:tc>
      </w:tr>
      <w:tr w:rsidR="00663A98" w14:paraId="75243E8F" w14:textId="77777777" w:rsidTr="00663A98">
        <w:trPr>
          <w:trHeight w:val="27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E27A6" w14:textId="77777777" w:rsidR="00663A98" w:rsidRDefault="0066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3E1B2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65411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3C0F4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0570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E33FF" w14:textId="77777777" w:rsidR="00663A98" w:rsidRDefault="0066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  <w:t>500,00</w:t>
            </w:r>
          </w:p>
        </w:tc>
        <w:tc>
          <w:tcPr>
            <w:tcW w:w="4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D91ED" w14:textId="77777777" w:rsidR="00663A98" w:rsidRDefault="0066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  <w14:ligatures w14:val="standardContextual"/>
              </w:rPr>
            </w:pPr>
          </w:p>
        </w:tc>
      </w:tr>
      <w:tr w:rsidR="00663A98" w14:paraId="0568B803" w14:textId="77777777" w:rsidTr="00663A98">
        <w:trPr>
          <w:trHeight w:val="274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0A80F1C2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pl-PL"/>
                <w14:ligatures w14:val="standardContextual"/>
              </w:rPr>
              <w:t>Ogółem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FC7520E" w14:textId="77777777" w:rsidR="00663A98" w:rsidRDefault="0066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pl-PL"/>
                <w14:ligatures w14:val="standardContextual"/>
              </w:rPr>
              <w:t>3 500,00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6CA3ADDD" w14:textId="77777777" w:rsidR="00663A98" w:rsidRDefault="0066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pl-PL"/>
                <w14:ligatures w14:val="standardContextual"/>
              </w:rPr>
              <w:t>Ogółem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E51DBC3" w14:textId="77777777" w:rsidR="00663A98" w:rsidRDefault="0066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pl-PL"/>
                <w14:ligatures w14:val="standardContextual"/>
              </w:rPr>
              <w:t>3 500,00</w:t>
            </w:r>
          </w:p>
        </w:tc>
      </w:tr>
    </w:tbl>
    <w:p w14:paraId="1D67FB59" w14:textId="77777777" w:rsidR="00663A98" w:rsidRDefault="00663A98" w:rsidP="00663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</w:p>
    <w:p w14:paraId="70327EA5" w14:textId="77777777" w:rsidR="00306EAE" w:rsidRDefault="00306EAE"/>
    <w:sectPr w:rsidR="0030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AE"/>
    <w:rsid w:val="00103414"/>
    <w:rsid w:val="00306EAE"/>
    <w:rsid w:val="00366BEB"/>
    <w:rsid w:val="006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32B3"/>
  <w15:chartTrackingRefBased/>
  <w15:docId w15:val="{82416B31-E65B-4BA0-B5F0-037175A2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A98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5</cp:revision>
  <dcterms:created xsi:type="dcterms:W3CDTF">2023-12-27T08:03:00Z</dcterms:created>
  <dcterms:modified xsi:type="dcterms:W3CDTF">2024-01-03T11:26:00Z</dcterms:modified>
</cp:coreProperties>
</file>